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5D2" w14:textId="62F5F495" w:rsidR="00B76D8D" w:rsidRPr="00182E5E" w:rsidRDefault="00BF184D" w:rsidP="00B76D8D">
      <w:pPr>
        <w:spacing w:after="0"/>
        <w:ind w:right="-23" w:firstLine="720"/>
        <w:jc w:val="center"/>
        <w:rPr>
          <w:sz w:val="22"/>
          <w:szCs w:val="22"/>
        </w:rPr>
      </w:pPr>
      <w:r>
        <w:rPr>
          <w:b/>
          <w:bCs/>
          <w:color w:val="00853E"/>
          <w:sz w:val="30"/>
          <w:szCs w:val="30"/>
          <w14:ligatures w14:val="none"/>
        </w:rPr>
        <w:t>FRIDAY, 2 FEBRUARY 2024</w:t>
      </w:r>
    </w:p>
    <w:p w14:paraId="720B635D" w14:textId="77777777" w:rsidR="00E33B9A" w:rsidRDefault="00E33B9A" w:rsidP="00B76D8D">
      <w:pPr>
        <w:spacing w:after="0"/>
        <w:ind w:left="1418" w:right="4797"/>
        <w:jc w:val="center"/>
        <w:rPr>
          <w:color w:val="FF0000"/>
        </w:rPr>
      </w:pPr>
    </w:p>
    <w:p w14:paraId="0B0338DC" w14:textId="77777777" w:rsidR="00BF184D" w:rsidRPr="00860308" w:rsidRDefault="00BF184D" w:rsidP="00990441">
      <w:pPr>
        <w:spacing w:after="0"/>
        <w:rPr>
          <w:rFonts w:asciiTheme="minorHAnsi" w:hAnsiTheme="minorHAnsi" w:cstheme="minorHAnsi"/>
          <w:color w:val="auto"/>
          <w:kern w:val="0"/>
          <w:sz w:val="22"/>
          <w:szCs w:val="22"/>
          <w14:ligatures w14:val="none"/>
          <w14:cntxtAlts w14:val="0"/>
        </w:rPr>
      </w:pPr>
      <w:r w:rsidRPr="00860308">
        <w:rPr>
          <w:rFonts w:asciiTheme="minorHAnsi" w:hAnsiTheme="minorHAnsi" w:cstheme="minorHAnsi"/>
          <w:sz w:val="22"/>
          <w:szCs w:val="22"/>
        </w:rPr>
        <w:t>Dear Parents and Carers,</w:t>
      </w:r>
    </w:p>
    <w:p w14:paraId="0EBDBFB2" w14:textId="5E056692" w:rsidR="00BF184D" w:rsidRPr="00860308" w:rsidRDefault="00BF184D" w:rsidP="00990441">
      <w:pPr>
        <w:spacing w:after="0"/>
        <w:rPr>
          <w:rFonts w:asciiTheme="minorHAnsi" w:hAnsiTheme="minorHAnsi" w:cstheme="minorHAnsi"/>
          <w:sz w:val="22"/>
          <w:szCs w:val="22"/>
        </w:rPr>
      </w:pPr>
      <w:r w:rsidRPr="00860308">
        <w:rPr>
          <w:rFonts w:asciiTheme="minorHAnsi" w:hAnsiTheme="minorHAnsi" w:cstheme="minorHAnsi"/>
          <w:sz w:val="22"/>
          <w:szCs w:val="22"/>
        </w:rPr>
        <w:t xml:space="preserve">It is with much enthusiasm that we kick off 2024 and I would like to express my most sincere welcome to our new preschool and kindergarten families and other new families coming into the school across other year groups. The school has started off so smoothly throughout this first week and teachers and children are setting up class routines and processes to develop healthy relationships and a sense of belonging. I would like to share our vision and mission statements that provide new and existing families an overview of our simple beliefs and what we value as working partnerships with parents. </w:t>
      </w:r>
    </w:p>
    <w:p w14:paraId="671531AF" w14:textId="77777777" w:rsidR="00BF184D" w:rsidRDefault="00BF184D" w:rsidP="00990441">
      <w:pPr>
        <w:widowControl w:val="0"/>
        <w:spacing w:after="0"/>
        <w:rPr>
          <w:color w:val="FF0000"/>
        </w:rPr>
      </w:pPr>
    </w:p>
    <w:p w14:paraId="59274823" w14:textId="09AD44E5" w:rsidR="00C62633" w:rsidRDefault="00BF184D" w:rsidP="00990441">
      <w:pPr>
        <w:spacing w:after="0"/>
        <w:ind w:right="-23"/>
        <w:rPr>
          <w:b/>
          <w:bCs/>
          <w:color w:val="00853E"/>
          <w:sz w:val="30"/>
          <w:szCs w:val="30"/>
          <w14:ligatures w14:val="none"/>
        </w:rPr>
      </w:pPr>
      <w:r>
        <w:rPr>
          <w:b/>
          <w:bCs/>
          <w:color w:val="00853E"/>
          <w:sz w:val="30"/>
          <w:szCs w:val="30"/>
          <w14:ligatures w14:val="none"/>
        </w:rPr>
        <w:t>VISION &amp; MISSION</w:t>
      </w:r>
    </w:p>
    <w:p w14:paraId="448DD91B" w14:textId="77777777" w:rsidR="00BF184D" w:rsidRPr="00860308" w:rsidRDefault="00BF184D" w:rsidP="00990441">
      <w:pPr>
        <w:autoSpaceDE w:val="0"/>
        <w:autoSpaceDN w:val="0"/>
        <w:spacing w:after="0"/>
        <w:rPr>
          <w:rFonts w:asciiTheme="minorHAnsi" w:hAnsiTheme="minorHAnsi" w:cstheme="minorHAnsi"/>
          <w:color w:val="auto"/>
          <w:kern w:val="0"/>
          <w:sz w:val="22"/>
          <w:szCs w:val="22"/>
          <w14:ligatures w14:val="none"/>
          <w14:cntxtAlts w14:val="0"/>
        </w:rPr>
      </w:pPr>
      <w:r w:rsidRPr="00860308">
        <w:rPr>
          <w:rFonts w:asciiTheme="minorHAnsi" w:hAnsiTheme="minorHAnsi" w:cstheme="minorHAnsi"/>
          <w:sz w:val="22"/>
          <w:szCs w:val="22"/>
        </w:rPr>
        <w:t xml:space="preserve">This school’s vision enables our community to work towards common goals ensuring children are our focus. The manifesto is embodied by </w:t>
      </w:r>
      <w:r w:rsidRPr="00860308">
        <w:rPr>
          <w:rFonts w:asciiTheme="minorHAnsi" w:hAnsiTheme="minorHAnsi" w:cstheme="minorHAnsi"/>
          <w:b/>
          <w:bCs/>
          <w:sz w:val="22"/>
          <w:szCs w:val="22"/>
        </w:rPr>
        <w:t xml:space="preserve">‘Know the Child – Grow the Child’. </w:t>
      </w:r>
      <w:r w:rsidRPr="00860308">
        <w:rPr>
          <w:rFonts w:asciiTheme="minorHAnsi" w:hAnsiTheme="minorHAnsi" w:cstheme="minorHAnsi"/>
          <w:sz w:val="22"/>
          <w:szCs w:val="22"/>
        </w:rPr>
        <w:t xml:space="preserve">Charles Conder Primary School has a strong commitment to providing a safe and harmonious school environment where successful relationships thrive. The strength lies in the close partnership between students, staff, </w:t>
      </w:r>
      <w:proofErr w:type="gramStart"/>
      <w:r w:rsidRPr="00860308">
        <w:rPr>
          <w:rFonts w:asciiTheme="minorHAnsi" w:hAnsiTheme="minorHAnsi" w:cstheme="minorHAnsi"/>
          <w:sz w:val="22"/>
          <w:szCs w:val="22"/>
        </w:rPr>
        <w:t>parents</w:t>
      </w:r>
      <w:proofErr w:type="gramEnd"/>
      <w:r w:rsidRPr="00860308">
        <w:rPr>
          <w:rFonts w:asciiTheme="minorHAnsi" w:hAnsiTheme="minorHAnsi" w:cstheme="minorHAnsi"/>
          <w:sz w:val="22"/>
          <w:szCs w:val="22"/>
        </w:rPr>
        <w:t xml:space="preserve"> and the wider community which is highly valued to us all. We promote and develop positive and respectful relationships.</w:t>
      </w:r>
    </w:p>
    <w:p w14:paraId="10CEC3DE" w14:textId="77777777" w:rsidR="00BF184D" w:rsidRPr="00860308" w:rsidRDefault="00BF184D" w:rsidP="00990441">
      <w:pPr>
        <w:autoSpaceDE w:val="0"/>
        <w:autoSpaceDN w:val="0"/>
        <w:spacing w:after="0"/>
        <w:rPr>
          <w:rFonts w:asciiTheme="minorHAnsi" w:hAnsiTheme="minorHAnsi" w:cstheme="minorHAnsi"/>
          <w:i/>
          <w:iCs/>
          <w:sz w:val="22"/>
          <w:szCs w:val="22"/>
        </w:rPr>
      </w:pPr>
      <w:r w:rsidRPr="00860308">
        <w:rPr>
          <w:rFonts w:asciiTheme="minorHAnsi" w:hAnsiTheme="minorHAnsi" w:cstheme="minorHAnsi"/>
          <w:sz w:val="22"/>
          <w:szCs w:val="22"/>
        </w:rPr>
        <w:t xml:space="preserve">At Charles Conder Primary School our community believes in the manifesto of </w:t>
      </w:r>
      <w:r w:rsidRPr="00860308">
        <w:rPr>
          <w:rFonts w:asciiTheme="minorHAnsi" w:hAnsiTheme="minorHAnsi" w:cstheme="minorHAnsi"/>
          <w:i/>
          <w:iCs/>
          <w:sz w:val="22"/>
          <w:szCs w:val="22"/>
        </w:rPr>
        <w:t xml:space="preserve">‘Know the child, Grow the child’. We incorporate </w:t>
      </w:r>
      <w:r w:rsidRPr="00860308">
        <w:rPr>
          <w:rFonts w:asciiTheme="minorHAnsi" w:hAnsiTheme="minorHAnsi" w:cstheme="minorHAnsi"/>
          <w:sz w:val="22"/>
          <w:szCs w:val="22"/>
        </w:rPr>
        <w:t xml:space="preserve">a </w:t>
      </w:r>
      <w:r w:rsidRPr="00860308">
        <w:rPr>
          <w:rFonts w:asciiTheme="minorHAnsi" w:hAnsiTheme="minorHAnsi" w:cstheme="minorHAnsi"/>
          <w:b/>
          <w:bCs/>
          <w:sz w:val="22"/>
          <w:szCs w:val="22"/>
        </w:rPr>
        <w:t xml:space="preserve">holistic, </w:t>
      </w:r>
      <w:proofErr w:type="gramStart"/>
      <w:r w:rsidRPr="00860308">
        <w:rPr>
          <w:rFonts w:asciiTheme="minorHAnsi" w:hAnsiTheme="minorHAnsi" w:cstheme="minorHAnsi"/>
          <w:b/>
          <w:bCs/>
          <w:sz w:val="22"/>
          <w:szCs w:val="22"/>
        </w:rPr>
        <w:t>inclusive</w:t>
      </w:r>
      <w:proofErr w:type="gramEnd"/>
      <w:r w:rsidRPr="00860308">
        <w:rPr>
          <w:rFonts w:asciiTheme="minorHAnsi" w:hAnsiTheme="minorHAnsi" w:cstheme="minorHAnsi"/>
          <w:b/>
          <w:bCs/>
          <w:sz w:val="22"/>
          <w:szCs w:val="22"/>
        </w:rPr>
        <w:t xml:space="preserve"> and collaborative</w:t>
      </w:r>
      <w:r w:rsidRPr="00860308">
        <w:rPr>
          <w:rFonts w:asciiTheme="minorHAnsi" w:hAnsiTheme="minorHAnsi" w:cstheme="minorHAnsi"/>
          <w:sz w:val="22"/>
          <w:szCs w:val="22"/>
        </w:rPr>
        <w:t xml:space="preserve"> approach to teaching and learning where students belong, feel</w:t>
      </w:r>
      <w:r w:rsidRPr="00860308">
        <w:rPr>
          <w:rFonts w:asciiTheme="minorHAnsi" w:hAnsiTheme="minorHAnsi" w:cstheme="minorHAnsi"/>
          <w:i/>
          <w:iCs/>
          <w:sz w:val="22"/>
          <w:szCs w:val="22"/>
        </w:rPr>
        <w:t xml:space="preserve"> </w:t>
      </w:r>
      <w:r w:rsidRPr="00860308">
        <w:rPr>
          <w:rFonts w:asciiTheme="minorHAnsi" w:hAnsiTheme="minorHAnsi" w:cstheme="minorHAnsi"/>
          <w:sz w:val="22"/>
          <w:szCs w:val="22"/>
        </w:rPr>
        <w:t>safe and supported and have high expectations for success.</w:t>
      </w:r>
      <w:r w:rsidRPr="00860308">
        <w:rPr>
          <w:rFonts w:asciiTheme="minorHAnsi" w:hAnsiTheme="minorHAnsi" w:cstheme="minorHAnsi"/>
          <w:i/>
          <w:iCs/>
          <w:sz w:val="22"/>
          <w:szCs w:val="22"/>
        </w:rPr>
        <w:t xml:space="preserve"> </w:t>
      </w:r>
      <w:r w:rsidRPr="00860308">
        <w:rPr>
          <w:rFonts w:asciiTheme="minorHAnsi" w:hAnsiTheme="minorHAnsi" w:cstheme="minorHAnsi"/>
          <w:sz w:val="22"/>
          <w:szCs w:val="22"/>
        </w:rPr>
        <w:t xml:space="preserve">Learning is student centred, differentiated, authentic and inquiry driven. Teachers analyse data to identify purposeful, personal learning goals allowing for targeted teaching and learning. Feedback and reflection </w:t>
      </w:r>
      <w:proofErr w:type="gramStart"/>
      <w:r w:rsidRPr="00860308">
        <w:rPr>
          <w:rFonts w:asciiTheme="minorHAnsi" w:hAnsiTheme="minorHAnsi" w:cstheme="minorHAnsi"/>
          <w:sz w:val="22"/>
          <w:szCs w:val="22"/>
        </w:rPr>
        <w:t>facilitates</w:t>
      </w:r>
      <w:proofErr w:type="gramEnd"/>
      <w:r w:rsidRPr="00860308">
        <w:rPr>
          <w:rFonts w:asciiTheme="minorHAnsi" w:hAnsiTheme="minorHAnsi" w:cstheme="minorHAnsi"/>
          <w:sz w:val="22"/>
          <w:szCs w:val="22"/>
        </w:rPr>
        <w:t xml:space="preserve"> ongoing learning, ensuring students feel empowered to take risks, extend their thinking and develop a growth mindset.</w:t>
      </w:r>
    </w:p>
    <w:p w14:paraId="673CD411" w14:textId="77777777" w:rsidR="00BF184D" w:rsidRDefault="00BF184D" w:rsidP="00990441">
      <w:pPr>
        <w:autoSpaceDE w:val="0"/>
        <w:autoSpaceDN w:val="0"/>
        <w:spacing w:after="0"/>
        <w:rPr>
          <w:rFonts w:asciiTheme="minorHAnsi" w:hAnsiTheme="minorHAnsi" w:cstheme="minorHAnsi"/>
          <w:sz w:val="22"/>
          <w:szCs w:val="22"/>
        </w:rPr>
      </w:pPr>
      <w:r w:rsidRPr="00860308">
        <w:rPr>
          <w:rFonts w:asciiTheme="minorHAnsi" w:hAnsiTheme="minorHAnsi" w:cstheme="minorHAnsi"/>
          <w:sz w:val="22"/>
          <w:szCs w:val="22"/>
        </w:rPr>
        <w:t xml:space="preserve">At Charles Conder Primary school every student is learning and achieving as part of a shared partnership between school and home. As a community we build healthy relationships through trust, respect, </w:t>
      </w:r>
      <w:proofErr w:type="gramStart"/>
      <w:r w:rsidRPr="00860308">
        <w:rPr>
          <w:rFonts w:asciiTheme="minorHAnsi" w:hAnsiTheme="minorHAnsi" w:cstheme="minorHAnsi"/>
          <w:sz w:val="22"/>
          <w:szCs w:val="22"/>
        </w:rPr>
        <w:t>support</w:t>
      </w:r>
      <w:proofErr w:type="gramEnd"/>
      <w:r w:rsidRPr="00860308">
        <w:rPr>
          <w:rFonts w:asciiTheme="minorHAnsi" w:hAnsiTheme="minorHAnsi" w:cstheme="minorHAnsi"/>
          <w:sz w:val="22"/>
          <w:szCs w:val="22"/>
        </w:rPr>
        <w:t xml:space="preserve"> and encouragement.</w:t>
      </w:r>
    </w:p>
    <w:p w14:paraId="4DFFD498" w14:textId="77777777" w:rsidR="00990441" w:rsidRPr="00860308" w:rsidRDefault="00990441" w:rsidP="00990441">
      <w:pPr>
        <w:autoSpaceDE w:val="0"/>
        <w:autoSpaceDN w:val="0"/>
        <w:spacing w:after="0"/>
        <w:rPr>
          <w:rFonts w:asciiTheme="minorHAnsi" w:hAnsiTheme="minorHAnsi" w:cstheme="minorHAnsi"/>
          <w:sz w:val="22"/>
          <w:szCs w:val="22"/>
        </w:rPr>
      </w:pPr>
    </w:p>
    <w:p w14:paraId="10B1F7C9" w14:textId="2CE73969" w:rsidR="00CE4280" w:rsidRDefault="00BF184D" w:rsidP="00990441">
      <w:pPr>
        <w:widowControl w:val="0"/>
        <w:spacing w:after="0"/>
        <w:rPr>
          <w:b/>
          <w:bCs/>
          <w:color w:val="00853E"/>
          <w:sz w:val="28"/>
          <w:szCs w:val="28"/>
          <w14:ligatures w14:val="none"/>
        </w:rPr>
      </w:pPr>
      <w:r>
        <w:rPr>
          <w:b/>
          <w:bCs/>
          <w:color w:val="00853E"/>
          <w:sz w:val="28"/>
          <w:szCs w:val="28"/>
          <w14:ligatures w14:val="none"/>
        </w:rPr>
        <w:t xml:space="preserve">WELCOME BREAKFAST AND GET TO KNOW </w:t>
      </w:r>
      <w:proofErr w:type="gramStart"/>
      <w:r>
        <w:rPr>
          <w:b/>
          <w:bCs/>
          <w:color w:val="00853E"/>
          <w:sz w:val="28"/>
          <w:szCs w:val="28"/>
          <w14:ligatures w14:val="none"/>
        </w:rPr>
        <w:t>YOU</w:t>
      </w:r>
      <w:proofErr w:type="gramEnd"/>
      <w:r>
        <w:rPr>
          <w:b/>
          <w:bCs/>
          <w:color w:val="00853E"/>
          <w:sz w:val="28"/>
          <w:szCs w:val="28"/>
          <w14:ligatures w14:val="none"/>
        </w:rPr>
        <w:t xml:space="preserve"> CONVERSATIONS</w:t>
      </w:r>
    </w:p>
    <w:p w14:paraId="36A45984" w14:textId="1C806BF3" w:rsidR="00BF184D" w:rsidRDefault="00BF184D" w:rsidP="00990441">
      <w:pPr>
        <w:spacing w:after="0"/>
        <w:rPr>
          <w:rFonts w:asciiTheme="minorHAnsi" w:hAnsiTheme="minorHAnsi" w:cstheme="minorHAnsi"/>
          <w:sz w:val="22"/>
          <w:szCs w:val="22"/>
        </w:rPr>
      </w:pPr>
      <w:r w:rsidRPr="00860308">
        <w:rPr>
          <w:rFonts w:asciiTheme="minorHAnsi" w:hAnsiTheme="minorHAnsi" w:cstheme="minorHAnsi"/>
          <w:sz w:val="22"/>
          <w:szCs w:val="22"/>
        </w:rPr>
        <w:t>If you have an opportunity next Tuesday</w:t>
      </w:r>
      <w:r w:rsidR="00AD2D74" w:rsidRPr="00860308">
        <w:rPr>
          <w:rFonts w:asciiTheme="minorHAnsi" w:hAnsiTheme="minorHAnsi" w:cstheme="minorHAnsi"/>
          <w:sz w:val="22"/>
          <w:szCs w:val="22"/>
        </w:rPr>
        <w:t>,</w:t>
      </w:r>
      <w:r w:rsidRPr="00860308">
        <w:rPr>
          <w:rFonts w:asciiTheme="minorHAnsi" w:hAnsiTheme="minorHAnsi" w:cstheme="minorHAnsi"/>
          <w:sz w:val="22"/>
          <w:szCs w:val="22"/>
        </w:rPr>
        <w:t xml:space="preserve"> 6 February from 8</w:t>
      </w:r>
      <w:r w:rsidR="00AD2D74" w:rsidRPr="00860308">
        <w:rPr>
          <w:rFonts w:asciiTheme="minorHAnsi" w:hAnsiTheme="minorHAnsi" w:cstheme="minorHAnsi"/>
          <w:sz w:val="22"/>
          <w:szCs w:val="22"/>
        </w:rPr>
        <w:t>:</w:t>
      </w:r>
      <w:r w:rsidRPr="00860308">
        <w:rPr>
          <w:rFonts w:asciiTheme="minorHAnsi" w:hAnsiTheme="minorHAnsi" w:cstheme="minorHAnsi"/>
          <w:sz w:val="22"/>
          <w:szCs w:val="22"/>
        </w:rPr>
        <w:t xml:space="preserve">15am we would like to invite families to come down and share breakfast and have a chat and look inside the classrooms. We will also be providing parents with a chance to book a time with your child’s teacher for the week starting </w:t>
      </w:r>
      <w:r w:rsidR="00AD2D74" w:rsidRPr="00860308">
        <w:rPr>
          <w:rFonts w:asciiTheme="minorHAnsi" w:hAnsiTheme="minorHAnsi" w:cstheme="minorHAnsi"/>
          <w:sz w:val="22"/>
          <w:szCs w:val="22"/>
        </w:rPr>
        <w:t>Monday,</w:t>
      </w:r>
      <w:r w:rsidRPr="00860308">
        <w:rPr>
          <w:rFonts w:asciiTheme="minorHAnsi" w:hAnsiTheme="minorHAnsi" w:cstheme="minorHAnsi"/>
          <w:sz w:val="22"/>
          <w:szCs w:val="22"/>
        </w:rPr>
        <w:t xml:space="preserve"> 19 February. We will have booking sheet</w:t>
      </w:r>
      <w:r w:rsidR="00AD2D74" w:rsidRPr="00860308">
        <w:rPr>
          <w:rFonts w:asciiTheme="minorHAnsi" w:hAnsiTheme="minorHAnsi" w:cstheme="minorHAnsi"/>
          <w:sz w:val="22"/>
          <w:szCs w:val="22"/>
        </w:rPr>
        <w:t>s</w:t>
      </w:r>
      <w:r w:rsidRPr="00860308">
        <w:rPr>
          <w:rFonts w:asciiTheme="minorHAnsi" w:hAnsiTheme="minorHAnsi" w:cstheme="minorHAnsi"/>
          <w:sz w:val="22"/>
          <w:szCs w:val="22"/>
        </w:rPr>
        <w:t xml:space="preserve"> at the </w:t>
      </w:r>
      <w:r w:rsidR="00AD2D74" w:rsidRPr="00860308">
        <w:rPr>
          <w:rFonts w:asciiTheme="minorHAnsi" w:hAnsiTheme="minorHAnsi" w:cstheme="minorHAnsi"/>
          <w:sz w:val="22"/>
          <w:szCs w:val="22"/>
        </w:rPr>
        <w:t xml:space="preserve">BBQ </w:t>
      </w:r>
      <w:r w:rsidRPr="00860308">
        <w:rPr>
          <w:rFonts w:asciiTheme="minorHAnsi" w:hAnsiTheme="minorHAnsi" w:cstheme="minorHAnsi"/>
          <w:sz w:val="22"/>
          <w:szCs w:val="22"/>
        </w:rPr>
        <w:t>breakfast outside classrooms to make those book</w:t>
      </w:r>
      <w:r w:rsidR="00AD2D74" w:rsidRPr="00860308">
        <w:rPr>
          <w:rFonts w:asciiTheme="minorHAnsi" w:hAnsiTheme="minorHAnsi" w:cstheme="minorHAnsi"/>
          <w:sz w:val="22"/>
          <w:szCs w:val="22"/>
        </w:rPr>
        <w:t>ing</w:t>
      </w:r>
      <w:r w:rsidRPr="00860308">
        <w:rPr>
          <w:rFonts w:asciiTheme="minorHAnsi" w:hAnsiTheme="minorHAnsi" w:cstheme="minorHAnsi"/>
          <w:sz w:val="22"/>
          <w:szCs w:val="22"/>
        </w:rPr>
        <w:t xml:space="preserve">s. Our get to know </w:t>
      </w:r>
      <w:proofErr w:type="gramStart"/>
      <w:r w:rsidRPr="00860308">
        <w:rPr>
          <w:rFonts w:asciiTheme="minorHAnsi" w:hAnsiTheme="minorHAnsi" w:cstheme="minorHAnsi"/>
          <w:sz w:val="22"/>
          <w:szCs w:val="22"/>
        </w:rPr>
        <w:t>you</w:t>
      </w:r>
      <w:proofErr w:type="gramEnd"/>
      <w:r w:rsidRPr="00860308">
        <w:rPr>
          <w:rFonts w:asciiTheme="minorHAnsi" w:hAnsiTheme="minorHAnsi" w:cstheme="minorHAnsi"/>
          <w:sz w:val="22"/>
          <w:szCs w:val="22"/>
        </w:rPr>
        <w:t xml:space="preserve"> conversations are about teachers meeting parents and learning more about your child and family and how we can best support each other through the year.</w:t>
      </w:r>
    </w:p>
    <w:p w14:paraId="2AC16D65" w14:textId="77777777" w:rsidR="00990441" w:rsidRPr="00860308" w:rsidRDefault="00990441" w:rsidP="00990441">
      <w:pPr>
        <w:spacing w:after="0"/>
        <w:rPr>
          <w:rFonts w:asciiTheme="minorHAnsi" w:hAnsiTheme="minorHAnsi" w:cstheme="minorHAnsi"/>
          <w:color w:val="auto"/>
          <w:kern w:val="0"/>
          <w:sz w:val="22"/>
          <w:szCs w:val="22"/>
          <w14:ligatures w14:val="none"/>
          <w14:cntxtAlts w14:val="0"/>
        </w:rPr>
      </w:pPr>
    </w:p>
    <w:p w14:paraId="586003FC" w14:textId="738FECFF" w:rsidR="003B4A24" w:rsidRDefault="003B4A24" w:rsidP="00990441">
      <w:pPr>
        <w:widowControl w:val="0"/>
        <w:spacing w:after="0"/>
        <w:rPr>
          <w:b/>
          <w:bCs/>
          <w:color w:val="00853E"/>
          <w:sz w:val="28"/>
          <w:szCs w:val="28"/>
          <w14:ligatures w14:val="none"/>
        </w:rPr>
      </w:pPr>
      <w:r>
        <w:rPr>
          <w:b/>
          <w:bCs/>
          <w:color w:val="00853E"/>
          <w:sz w:val="28"/>
          <w:szCs w:val="28"/>
          <w14:ligatures w14:val="none"/>
        </w:rPr>
        <w:t>UP</w:t>
      </w:r>
      <w:r w:rsidR="00990441">
        <w:rPr>
          <w:b/>
          <w:bCs/>
          <w:color w:val="00853E"/>
          <w:sz w:val="28"/>
          <w:szCs w:val="28"/>
          <w14:ligatures w14:val="none"/>
        </w:rPr>
        <w:t xml:space="preserve"> TO DATE </w:t>
      </w:r>
      <w:r>
        <w:rPr>
          <w:b/>
          <w:bCs/>
          <w:color w:val="00853E"/>
          <w:sz w:val="28"/>
          <w:szCs w:val="28"/>
          <w14:ligatures w14:val="none"/>
        </w:rPr>
        <w:t>CONTACT INFORMATION</w:t>
      </w:r>
      <w:r w:rsidR="00990441">
        <w:rPr>
          <w:b/>
          <w:bCs/>
          <w:color w:val="00853E"/>
          <w:sz w:val="28"/>
          <w:szCs w:val="28"/>
          <w14:ligatures w14:val="none"/>
        </w:rPr>
        <w:t xml:space="preserve"> FOR FAMILIES</w:t>
      </w:r>
    </w:p>
    <w:p w14:paraId="6545F0E0" w14:textId="162B2B9B" w:rsidR="00990441" w:rsidRDefault="00990441" w:rsidP="00990441">
      <w:pPr>
        <w:widowControl w:val="0"/>
        <w:spacing w:after="0"/>
        <w:rPr>
          <w:b/>
          <w:bCs/>
          <w:color w:val="00853E"/>
          <w:sz w:val="28"/>
          <w:szCs w:val="28"/>
          <w14:ligatures w14:val="none"/>
        </w:rPr>
      </w:pPr>
      <w:r>
        <w:rPr>
          <w:rFonts w:asciiTheme="minorHAnsi" w:hAnsiTheme="minorHAnsi" w:cstheme="minorHAnsi"/>
          <w:sz w:val="22"/>
          <w:szCs w:val="22"/>
        </w:rPr>
        <w:t xml:space="preserve">If your contact information has changed, including your phone number or email address, please contact the front office on 6142 0177 or by email </w:t>
      </w:r>
      <w:hyperlink r:id="rId8" w:history="1">
        <w:r w:rsidRPr="00D70727">
          <w:rPr>
            <w:rStyle w:val="Hyperlink"/>
            <w:rFonts w:asciiTheme="minorHAnsi" w:hAnsiTheme="minorHAnsi" w:cstheme="minorHAnsi"/>
            <w:sz w:val="22"/>
            <w:szCs w:val="22"/>
          </w:rPr>
          <w:t>info@conderps.act.edu.au</w:t>
        </w:r>
      </w:hyperlink>
      <w:r>
        <w:rPr>
          <w:rFonts w:asciiTheme="minorHAnsi" w:hAnsiTheme="minorHAnsi" w:cstheme="minorHAnsi"/>
          <w:sz w:val="22"/>
          <w:szCs w:val="22"/>
        </w:rPr>
        <w:t xml:space="preserve"> to update this information. </w:t>
      </w:r>
    </w:p>
    <w:p w14:paraId="64169B14" w14:textId="77777777" w:rsidR="00990441" w:rsidRDefault="00990441" w:rsidP="00990441">
      <w:pPr>
        <w:widowControl w:val="0"/>
        <w:spacing w:after="0"/>
        <w:rPr>
          <w:b/>
          <w:bCs/>
          <w:color w:val="00853E"/>
          <w:sz w:val="28"/>
          <w:szCs w:val="28"/>
          <w14:ligatures w14:val="none"/>
        </w:rPr>
      </w:pPr>
    </w:p>
    <w:p w14:paraId="3A140D7C" w14:textId="77777777" w:rsidR="00990441" w:rsidRDefault="00990441" w:rsidP="00990441">
      <w:pPr>
        <w:widowControl w:val="0"/>
        <w:spacing w:after="0"/>
        <w:rPr>
          <w:b/>
          <w:bCs/>
          <w:color w:val="00853E"/>
          <w:sz w:val="28"/>
          <w:szCs w:val="28"/>
          <w14:ligatures w14:val="none"/>
        </w:rPr>
      </w:pPr>
    </w:p>
    <w:p w14:paraId="373FC3ED" w14:textId="77777777" w:rsidR="00990441" w:rsidRDefault="00990441" w:rsidP="00990441">
      <w:pPr>
        <w:widowControl w:val="0"/>
        <w:spacing w:after="0"/>
        <w:rPr>
          <w:b/>
          <w:bCs/>
          <w:color w:val="00853E"/>
          <w:sz w:val="28"/>
          <w:szCs w:val="28"/>
          <w14:ligatures w14:val="none"/>
        </w:rPr>
      </w:pPr>
    </w:p>
    <w:p w14:paraId="19EE147E" w14:textId="77777777" w:rsidR="00990441" w:rsidRDefault="00990441" w:rsidP="00990441">
      <w:pPr>
        <w:widowControl w:val="0"/>
        <w:spacing w:after="0"/>
        <w:rPr>
          <w:b/>
          <w:bCs/>
          <w:color w:val="00853E"/>
          <w:sz w:val="28"/>
          <w:szCs w:val="28"/>
          <w14:ligatures w14:val="none"/>
        </w:rPr>
      </w:pPr>
    </w:p>
    <w:p w14:paraId="2ABD074B" w14:textId="244C3085" w:rsidR="00BF184D" w:rsidRDefault="00E569C7" w:rsidP="00990441">
      <w:pPr>
        <w:widowControl w:val="0"/>
        <w:spacing w:after="0"/>
        <w:rPr>
          <w:b/>
          <w:bCs/>
          <w:color w:val="00853E"/>
          <w:sz w:val="32"/>
          <w:szCs w:val="32"/>
          <w14:ligatures w14:val="none"/>
        </w:rPr>
      </w:pPr>
      <w:r>
        <w:rPr>
          <w:b/>
          <w:bCs/>
          <w:color w:val="00853E"/>
          <w:sz w:val="28"/>
          <w:szCs w:val="28"/>
          <w14:ligatures w14:val="none"/>
        </w:rPr>
        <w:t>BREAKFAST PROGRAM AND MORNING SUPERVISION</w:t>
      </w:r>
    </w:p>
    <w:p w14:paraId="3B472D94" w14:textId="6FF46A1C" w:rsidR="00E569C7" w:rsidRPr="00E569C7" w:rsidRDefault="00E569C7" w:rsidP="00990441">
      <w:pPr>
        <w:spacing w:after="0"/>
        <w:rPr>
          <w:color w:val="auto"/>
          <w:kern w:val="0"/>
          <w:sz w:val="22"/>
          <w:szCs w:val="22"/>
          <w14:ligatures w14:val="none"/>
          <w14:cntxtAlts w14:val="0"/>
        </w:rPr>
      </w:pPr>
      <w:r w:rsidRPr="00E569C7">
        <w:rPr>
          <w:sz w:val="22"/>
          <w:szCs w:val="22"/>
        </w:rPr>
        <w:t>Each day from 8</w:t>
      </w:r>
      <w:r>
        <w:rPr>
          <w:sz w:val="22"/>
          <w:szCs w:val="22"/>
        </w:rPr>
        <w:t>:</w:t>
      </w:r>
      <w:r w:rsidRPr="00E569C7">
        <w:rPr>
          <w:sz w:val="22"/>
          <w:szCs w:val="22"/>
        </w:rPr>
        <w:t>30am our youth workers run a breakfast</w:t>
      </w:r>
      <w:r>
        <w:rPr>
          <w:sz w:val="22"/>
          <w:szCs w:val="22"/>
        </w:rPr>
        <w:t xml:space="preserve"> club</w:t>
      </w:r>
      <w:r w:rsidRPr="00E569C7">
        <w:rPr>
          <w:sz w:val="22"/>
          <w:szCs w:val="22"/>
        </w:rPr>
        <w:t xml:space="preserve"> for children to access. Your child can come up to the community hub at the back of the library near the </w:t>
      </w:r>
      <w:r w:rsidRPr="00E569C7">
        <w:rPr>
          <w:sz w:val="22"/>
          <w:szCs w:val="22"/>
        </w:rPr>
        <w:t>kindergarten</w:t>
      </w:r>
      <w:r w:rsidRPr="00E569C7">
        <w:rPr>
          <w:sz w:val="22"/>
          <w:szCs w:val="22"/>
        </w:rPr>
        <w:t xml:space="preserve"> building. </w:t>
      </w:r>
    </w:p>
    <w:p w14:paraId="34AC60AE" w14:textId="1FCEBDF4" w:rsidR="00E569C7" w:rsidRPr="00E569C7" w:rsidRDefault="00E569C7" w:rsidP="00990441">
      <w:pPr>
        <w:spacing w:after="0"/>
        <w:rPr>
          <w:sz w:val="22"/>
          <w:szCs w:val="22"/>
        </w:rPr>
      </w:pPr>
      <w:r w:rsidRPr="00E569C7">
        <w:rPr>
          <w:sz w:val="22"/>
          <w:szCs w:val="22"/>
        </w:rPr>
        <w:t>This reminds us that before school we also only have limited supervision from 8</w:t>
      </w:r>
      <w:r>
        <w:rPr>
          <w:sz w:val="22"/>
          <w:szCs w:val="22"/>
        </w:rPr>
        <w:t>:</w:t>
      </w:r>
      <w:r w:rsidRPr="00E569C7">
        <w:rPr>
          <w:sz w:val="22"/>
          <w:szCs w:val="22"/>
        </w:rPr>
        <w:t xml:space="preserve">30am so it would be appreciated that children aren’t dropped off before this time. We have a before school program with the YWCA and they can </w:t>
      </w:r>
      <w:r w:rsidRPr="00E569C7">
        <w:rPr>
          <w:sz w:val="22"/>
          <w:szCs w:val="22"/>
        </w:rPr>
        <w:t xml:space="preserve">be </w:t>
      </w:r>
      <w:r>
        <w:rPr>
          <w:sz w:val="22"/>
          <w:szCs w:val="22"/>
        </w:rPr>
        <w:t>contacted</w:t>
      </w:r>
      <w:r w:rsidRPr="00E569C7">
        <w:rPr>
          <w:sz w:val="22"/>
          <w:szCs w:val="22"/>
        </w:rPr>
        <w:t xml:space="preserve"> on</w:t>
      </w:r>
      <w:r>
        <w:rPr>
          <w:sz w:val="22"/>
          <w:szCs w:val="22"/>
        </w:rPr>
        <w:t xml:space="preserve"> 6185 2040 or by email </w:t>
      </w:r>
      <w:hyperlink r:id="rId9" w:history="1">
        <w:r w:rsidRPr="00D70727">
          <w:rPr>
            <w:rStyle w:val="Hyperlink"/>
            <w:sz w:val="22"/>
            <w:szCs w:val="22"/>
          </w:rPr>
          <w:t>childcare.accounts@ywca-canberra.org.au</w:t>
        </w:r>
      </w:hyperlink>
      <w:r>
        <w:rPr>
          <w:sz w:val="22"/>
          <w:szCs w:val="22"/>
        </w:rPr>
        <w:t xml:space="preserve"> </w:t>
      </w:r>
    </w:p>
    <w:p w14:paraId="5405CBDA" w14:textId="77777777" w:rsidR="00E569C7" w:rsidRDefault="00E569C7" w:rsidP="00990441">
      <w:pPr>
        <w:spacing w:after="0"/>
      </w:pPr>
    </w:p>
    <w:p w14:paraId="5D5BE1A9" w14:textId="35716194" w:rsidR="00C62633" w:rsidRDefault="00BF184D" w:rsidP="00990441">
      <w:pPr>
        <w:widowControl w:val="0"/>
        <w:spacing w:after="0"/>
        <w:rPr>
          <w:b/>
          <w:bCs/>
          <w:color w:val="00853E"/>
          <w:sz w:val="28"/>
          <w:szCs w:val="28"/>
          <w14:ligatures w14:val="none"/>
        </w:rPr>
      </w:pPr>
      <w:r>
        <w:rPr>
          <w:b/>
          <w:bCs/>
          <w:color w:val="00853E"/>
          <w:sz w:val="28"/>
          <w:szCs w:val="28"/>
          <w14:ligatures w14:val="none"/>
        </w:rPr>
        <w:t>U R FAB</w:t>
      </w:r>
    </w:p>
    <w:p w14:paraId="580B9409" w14:textId="1D7FE8E2" w:rsidR="00860308" w:rsidRPr="00860308" w:rsidRDefault="00860308" w:rsidP="00990441">
      <w:pPr>
        <w:spacing w:after="0"/>
        <w:rPr>
          <w:rFonts w:asciiTheme="minorHAnsi" w:hAnsiTheme="minorHAnsi" w:cstheme="minorHAnsi"/>
          <w:color w:val="auto"/>
          <w:kern w:val="0"/>
          <w:sz w:val="22"/>
          <w:szCs w:val="22"/>
          <w:lang w:eastAsia="en-US"/>
          <w14:ligatures w14:val="none"/>
          <w14:cntxtAlts w14:val="0"/>
        </w:rPr>
      </w:pPr>
      <w:r w:rsidRPr="00860308">
        <w:rPr>
          <w:rFonts w:asciiTheme="minorHAnsi" w:hAnsiTheme="minorHAnsi" w:cstheme="minorHAnsi"/>
          <w:sz w:val="22"/>
          <w:szCs w:val="22"/>
          <w:lang w:eastAsia="en-US"/>
        </w:rPr>
        <w:t xml:space="preserve">This year the UR </w:t>
      </w:r>
      <w:proofErr w:type="spellStart"/>
      <w:r w:rsidRPr="00860308">
        <w:rPr>
          <w:rFonts w:asciiTheme="minorHAnsi" w:hAnsiTheme="minorHAnsi" w:cstheme="minorHAnsi"/>
          <w:sz w:val="22"/>
          <w:szCs w:val="22"/>
          <w:lang w:eastAsia="en-US"/>
        </w:rPr>
        <w:t>FaB</w:t>
      </w:r>
      <w:proofErr w:type="spellEnd"/>
      <w:r w:rsidRPr="00860308">
        <w:rPr>
          <w:rFonts w:asciiTheme="minorHAnsi" w:hAnsiTheme="minorHAnsi" w:cstheme="minorHAnsi"/>
          <w:sz w:val="22"/>
          <w:szCs w:val="22"/>
          <w:lang w:eastAsia="en-US"/>
        </w:rPr>
        <w:t xml:space="preserve"> (</w:t>
      </w:r>
      <w:r w:rsidRPr="00860308">
        <w:rPr>
          <w:rFonts w:asciiTheme="minorHAnsi" w:hAnsiTheme="minorHAnsi" w:cstheme="minorHAnsi"/>
          <w:sz w:val="22"/>
          <w:szCs w:val="22"/>
        </w:rPr>
        <w:t xml:space="preserve">Understanding and Responding to Feelings and Behaviours Program) team have partnered with our school to run a group program in term 2. The UR </w:t>
      </w:r>
      <w:proofErr w:type="spellStart"/>
      <w:r w:rsidRPr="00860308">
        <w:rPr>
          <w:rFonts w:asciiTheme="minorHAnsi" w:hAnsiTheme="minorHAnsi" w:cstheme="minorHAnsi"/>
          <w:sz w:val="22"/>
          <w:szCs w:val="22"/>
        </w:rPr>
        <w:t>FaB</w:t>
      </w:r>
      <w:proofErr w:type="spellEnd"/>
      <w:r w:rsidRPr="00860308">
        <w:rPr>
          <w:rFonts w:asciiTheme="minorHAnsi" w:hAnsiTheme="minorHAnsi" w:cstheme="minorHAnsi"/>
          <w:sz w:val="22"/>
          <w:szCs w:val="22"/>
        </w:rPr>
        <w:t xml:space="preserve"> program is an early intervention program run by trained health professionals who work as part of the Child and Adolescent Mental Health Service with ACT Health. The program will focus on our year 4 cohort. All parents and carers in year 4 will receive a pack which includes a copy of the Strengths and Difficulties Questionnaire (SDQ) for you to complete for your child. You can find further information in the attachment below. If you would prefer your child did not participate in this program</w:t>
      </w:r>
      <w:r>
        <w:rPr>
          <w:rFonts w:asciiTheme="minorHAnsi" w:hAnsiTheme="minorHAnsi" w:cstheme="minorHAnsi"/>
          <w:sz w:val="22"/>
          <w:szCs w:val="22"/>
        </w:rPr>
        <w:t>,</w:t>
      </w:r>
      <w:r w:rsidRPr="00860308">
        <w:rPr>
          <w:rFonts w:asciiTheme="minorHAnsi" w:hAnsiTheme="minorHAnsi" w:cstheme="minorHAnsi"/>
          <w:sz w:val="22"/>
          <w:szCs w:val="22"/>
        </w:rPr>
        <w:t xml:space="preserve"> then you can notify your child’s classroom teacher at your earliest convenience. </w:t>
      </w:r>
    </w:p>
    <w:p w14:paraId="4176AFAB" w14:textId="77777777" w:rsidR="00BF184D" w:rsidRDefault="00BF184D" w:rsidP="00990441">
      <w:pPr>
        <w:widowControl w:val="0"/>
        <w:spacing w:after="0"/>
        <w:rPr>
          <w:b/>
          <w:bCs/>
          <w:color w:val="00853E"/>
          <w:sz w:val="28"/>
          <w:szCs w:val="28"/>
          <w14:ligatures w14:val="none"/>
        </w:rPr>
      </w:pPr>
    </w:p>
    <w:p w14:paraId="28ED0908" w14:textId="0CCA9FD7" w:rsidR="00C62633" w:rsidRDefault="00724DD2" w:rsidP="00990441">
      <w:pPr>
        <w:widowControl w:val="0"/>
        <w:spacing w:after="0"/>
        <w:rPr>
          <w:b/>
          <w:bCs/>
          <w:color w:val="00853E"/>
          <w:sz w:val="28"/>
          <w:szCs w:val="28"/>
          <w14:ligatures w14:val="none"/>
        </w:rPr>
      </w:pPr>
      <w:r>
        <w:rPr>
          <w:b/>
          <w:bCs/>
          <w:color w:val="00853E"/>
          <w:sz w:val="28"/>
          <w:szCs w:val="28"/>
          <w14:ligatures w14:val="none"/>
        </w:rPr>
        <w:t>CANTEEN</w:t>
      </w:r>
    </w:p>
    <w:p w14:paraId="1B23E584" w14:textId="327D2598" w:rsidR="00E569C7" w:rsidRDefault="00E569C7" w:rsidP="00990441">
      <w:pPr>
        <w:spacing w:after="0"/>
        <w:rPr>
          <w:sz w:val="22"/>
          <w:szCs w:val="22"/>
        </w:rPr>
      </w:pPr>
      <w:r w:rsidRPr="00E569C7">
        <w:rPr>
          <w:sz w:val="22"/>
          <w:szCs w:val="22"/>
        </w:rPr>
        <w:t>The canteen will be open on Thursdays and Fridays for lunch and recess service</w:t>
      </w:r>
      <w:r w:rsidR="005D4DCF">
        <w:rPr>
          <w:sz w:val="22"/>
          <w:szCs w:val="22"/>
        </w:rPr>
        <w:t xml:space="preserve"> from next week</w:t>
      </w:r>
      <w:r w:rsidRPr="00E569C7">
        <w:rPr>
          <w:sz w:val="22"/>
          <w:szCs w:val="22"/>
        </w:rPr>
        <w:t xml:space="preserve">. Ordering on </w:t>
      </w:r>
      <w:proofErr w:type="spellStart"/>
      <w:r w:rsidRPr="00E569C7">
        <w:rPr>
          <w:sz w:val="22"/>
          <w:szCs w:val="22"/>
        </w:rPr>
        <w:t>Flexischools</w:t>
      </w:r>
      <w:proofErr w:type="spellEnd"/>
      <w:r w:rsidRPr="00E569C7">
        <w:rPr>
          <w:sz w:val="22"/>
          <w:szCs w:val="22"/>
        </w:rPr>
        <w:t xml:space="preserve"> will close at 8.45am on both Thursday and </w:t>
      </w:r>
      <w:r w:rsidR="005D4DCF" w:rsidRPr="00E569C7">
        <w:rPr>
          <w:sz w:val="22"/>
          <w:szCs w:val="22"/>
        </w:rPr>
        <w:t>Friday</w:t>
      </w:r>
      <w:r w:rsidR="005D4DCF">
        <w:rPr>
          <w:sz w:val="22"/>
          <w:szCs w:val="22"/>
        </w:rPr>
        <w:t xml:space="preserve"> and o</w:t>
      </w:r>
      <w:r w:rsidRPr="00E569C7">
        <w:rPr>
          <w:sz w:val="22"/>
          <w:szCs w:val="22"/>
        </w:rPr>
        <w:t>rdering over the counter is also available between 8</w:t>
      </w:r>
      <w:r w:rsidR="005D4DCF">
        <w:rPr>
          <w:sz w:val="22"/>
          <w:szCs w:val="22"/>
        </w:rPr>
        <w:t>:</w:t>
      </w:r>
      <w:r w:rsidRPr="00E569C7">
        <w:rPr>
          <w:sz w:val="22"/>
          <w:szCs w:val="22"/>
        </w:rPr>
        <w:t>30am and 9</w:t>
      </w:r>
      <w:r w:rsidR="005D4DCF">
        <w:rPr>
          <w:sz w:val="22"/>
          <w:szCs w:val="22"/>
        </w:rPr>
        <w:t>:00</w:t>
      </w:r>
      <w:r w:rsidRPr="00E569C7">
        <w:rPr>
          <w:sz w:val="22"/>
          <w:szCs w:val="22"/>
        </w:rPr>
        <w:t xml:space="preserve">am on canteen days. Payments accepted online through </w:t>
      </w:r>
      <w:proofErr w:type="spellStart"/>
      <w:r w:rsidRPr="00E569C7">
        <w:rPr>
          <w:sz w:val="22"/>
          <w:szCs w:val="22"/>
        </w:rPr>
        <w:t>Flexischools</w:t>
      </w:r>
      <w:proofErr w:type="spellEnd"/>
      <w:r w:rsidRPr="00E569C7">
        <w:rPr>
          <w:sz w:val="22"/>
          <w:szCs w:val="22"/>
        </w:rPr>
        <w:t>. Eftpos facilities are also available as well as cash. Volunteers are always welcome; any time you have available is appreciated</w:t>
      </w:r>
      <w:r>
        <w:t xml:space="preserve">. </w:t>
      </w:r>
      <w:r w:rsidR="005D4DCF" w:rsidRPr="005D4DCF">
        <w:rPr>
          <w:sz w:val="22"/>
          <w:szCs w:val="22"/>
        </w:rPr>
        <w:t xml:space="preserve">Please see attached the Canteen Menu for 2024. </w:t>
      </w:r>
    </w:p>
    <w:p w14:paraId="76968D6D" w14:textId="77777777" w:rsidR="00BC2A0A" w:rsidRDefault="00BC2A0A" w:rsidP="00990441">
      <w:pPr>
        <w:spacing w:after="0"/>
        <w:rPr>
          <w:sz w:val="22"/>
          <w:szCs w:val="22"/>
        </w:rPr>
      </w:pPr>
    </w:p>
    <w:p w14:paraId="4BF64C52" w14:textId="7F5A94F5" w:rsidR="00BC2A0A" w:rsidRDefault="00BC2A0A" w:rsidP="00BC2A0A">
      <w:pPr>
        <w:widowControl w:val="0"/>
        <w:spacing w:after="0"/>
        <w:rPr>
          <w:b/>
          <w:bCs/>
          <w:color w:val="00853E"/>
          <w:sz w:val="28"/>
          <w:szCs w:val="28"/>
          <w14:ligatures w14:val="none"/>
        </w:rPr>
      </w:pPr>
      <w:r>
        <w:rPr>
          <w:b/>
          <w:bCs/>
          <w:color w:val="00853E"/>
          <w:sz w:val="28"/>
          <w:szCs w:val="28"/>
          <w14:ligatures w14:val="none"/>
        </w:rPr>
        <w:t>P &amp; C AGM</w:t>
      </w:r>
    </w:p>
    <w:p w14:paraId="4385CE64" w14:textId="27759E03" w:rsidR="00BC2A0A" w:rsidRDefault="00BC2A0A" w:rsidP="00BC2A0A">
      <w:pPr>
        <w:widowControl w:val="0"/>
        <w:spacing w:after="0"/>
      </w:pPr>
      <w:r w:rsidRPr="00BC2A0A">
        <w:rPr>
          <w:color w:val="auto"/>
          <w:sz w:val="22"/>
          <w:szCs w:val="22"/>
          <w14:ligatures w14:val="none"/>
        </w:rPr>
        <w:t>The P</w:t>
      </w:r>
      <w:r>
        <w:rPr>
          <w:color w:val="auto"/>
          <w:sz w:val="22"/>
          <w:szCs w:val="22"/>
          <w14:ligatures w14:val="none"/>
        </w:rPr>
        <w:t xml:space="preserve"> </w:t>
      </w:r>
      <w:r w:rsidRPr="00BC2A0A">
        <w:rPr>
          <w:color w:val="auto"/>
          <w:sz w:val="22"/>
          <w:szCs w:val="22"/>
          <w14:ligatures w14:val="none"/>
        </w:rPr>
        <w:t>&amp;C</w:t>
      </w:r>
      <w:r>
        <w:rPr>
          <w:color w:val="auto"/>
          <w:sz w:val="22"/>
          <w:szCs w:val="22"/>
          <w14:ligatures w14:val="none"/>
        </w:rPr>
        <w:t xml:space="preserve"> </w:t>
      </w:r>
      <w:r w:rsidRPr="00BC2A0A">
        <w:rPr>
          <w:color w:val="auto"/>
          <w:sz w:val="22"/>
          <w:szCs w:val="22"/>
          <w14:ligatures w14:val="none"/>
        </w:rPr>
        <w:t>will be holding the AGM on Monday, 19 February at 5:30pm in the Learning Hub</w:t>
      </w:r>
      <w:r>
        <w:rPr>
          <w:color w:val="auto"/>
          <w:sz w:val="22"/>
          <w:szCs w:val="22"/>
          <w14:ligatures w14:val="none"/>
        </w:rPr>
        <w:t xml:space="preserve">. All parents and carers are welcome to attend. </w:t>
      </w:r>
    </w:p>
    <w:p w14:paraId="59CD8E09" w14:textId="77777777" w:rsidR="005D4DCF" w:rsidRDefault="005D4DCF" w:rsidP="00990441">
      <w:pPr>
        <w:widowControl w:val="0"/>
        <w:spacing w:after="0"/>
        <w:rPr>
          <w:b/>
          <w:bCs/>
          <w:color w:val="00853E"/>
          <w:sz w:val="28"/>
          <w:szCs w:val="28"/>
          <w14:ligatures w14:val="none"/>
        </w:rPr>
      </w:pPr>
    </w:p>
    <w:p w14:paraId="28803C51" w14:textId="4E923379" w:rsidR="00C62633" w:rsidRDefault="00724DD2" w:rsidP="00990441">
      <w:pPr>
        <w:widowControl w:val="0"/>
        <w:spacing w:after="0"/>
        <w:rPr>
          <w:b/>
          <w:bCs/>
          <w:color w:val="00853E"/>
          <w:sz w:val="28"/>
          <w:szCs w:val="28"/>
          <w14:ligatures w14:val="none"/>
        </w:rPr>
      </w:pPr>
      <w:r>
        <w:rPr>
          <w:b/>
          <w:bCs/>
          <w:color w:val="00853E"/>
          <w:sz w:val="28"/>
          <w:szCs w:val="28"/>
          <w14:ligatures w14:val="none"/>
        </w:rPr>
        <w:t>NEXT WEEK’S PRINCIPAL’S MESSAGE</w:t>
      </w:r>
    </w:p>
    <w:p w14:paraId="003D907D" w14:textId="05BA03F3" w:rsidR="00724DD2" w:rsidRPr="00860308" w:rsidRDefault="00724DD2" w:rsidP="00990441">
      <w:pPr>
        <w:spacing w:after="0"/>
        <w:rPr>
          <w:rFonts w:asciiTheme="minorHAnsi" w:hAnsiTheme="minorHAnsi" w:cstheme="minorHAnsi"/>
          <w:sz w:val="22"/>
          <w:szCs w:val="22"/>
        </w:rPr>
      </w:pPr>
      <w:r w:rsidRPr="00860308">
        <w:rPr>
          <w:rFonts w:asciiTheme="minorHAnsi" w:hAnsiTheme="minorHAnsi" w:cstheme="minorHAnsi"/>
          <w:sz w:val="22"/>
          <w:szCs w:val="22"/>
        </w:rPr>
        <w:t>At the welcome assembly this week</w:t>
      </w:r>
      <w:r w:rsidR="00AD2D74" w:rsidRPr="00860308">
        <w:rPr>
          <w:rFonts w:asciiTheme="minorHAnsi" w:hAnsiTheme="minorHAnsi" w:cstheme="minorHAnsi"/>
          <w:sz w:val="22"/>
          <w:szCs w:val="22"/>
        </w:rPr>
        <w:t>,</w:t>
      </w:r>
      <w:r w:rsidRPr="00860308">
        <w:rPr>
          <w:rFonts w:asciiTheme="minorHAnsi" w:hAnsiTheme="minorHAnsi" w:cstheme="minorHAnsi"/>
          <w:sz w:val="22"/>
          <w:szCs w:val="22"/>
        </w:rPr>
        <w:t xml:space="preserve"> we shared our thinking about the challenges of teaching and learning in the 21</w:t>
      </w:r>
      <w:r w:rsidRPr="00860308">
        <w:rPr>
          <w:rFonts w:asciiTheme="minorHAnsi" w:hAnsiTheme="minorHAnsi" w:cstheme="minorHAnsi"/>
          <w:sz w:val="22"/>
          <w:szCs w:val="22"/>
          <w:vertAlign w:val="superscript"/>
        </w:rPr>
        <w:t>st</w:t>
      </w:r>
      <w:r w:rsidRPr="00860308">
        <w:rPr>
          <w:rFonts w:asciiTheme="minorHAnsi" w:hAnsiTheme="minorHAnsi" w:cstheme="minorHAnsi"/>
          <w:sz w:val="22"/>
          <w:szCs w:val="22"/>
        </w:rPr>
        <w:t xml:space="preserve"> Century classrooms and schools. Next week I will share more about our Conceptual Inquiry Learning Framework and how we are growing successful citizens through our four lenses of Social and Ethical Responsibility, Relationships, Identity and Digital Literacy.</w:t>
      </w:r>
    </w:p>
    <w:p w14:paraId="54DCC9E6" w14:textId="77777777" w:rsidR="00724DD2" w:rsidRPr="00724DD2" w:rsidRDefault="00724DD2" w:rsidP="00990441">
      <w:pPr>
        <w:spacing w:after="0"/>
        <w:rPr>
          <w:sz w:val="22"/>
          <w:szCs w:val="22"/>
        </w:rPr>
      </w:pPr>
    </w:p>
    <w:p w14:paraId="730103E0" w14:textId="77777777" w:rsidR="00EF1413" w:rsidRPr="00BB355D" w:rsidRDefault="00EF1413" w:rsidP="00990441">
      <w:pPr>
        <w:widowControl w:val="0"/>
        <w:spacing w:after="0"/>
        <w:rPr>
          <w:b/>
          <w:bCs/>
          <w:i/>
          <w:iCs/>
          <w:sz w:val="24"/>
          <w:szCs w:val="24"/>
          <w14:ligatures w14:val="none"/>
        </w:rPr>
      </w:pPr>
      <w:r w:rsidRPr="00BB355D">
        <w:rPr>
          <w:b/>
          <w:bCs/>
          <w:i/>
          <w:iCs/>
          <w:sz w:val="24"/>
          <w:szCs w:val="24"/>
          <w14:ligatures w14:val="none"/>
        </w:rPr>
        <w:t>Jason Walmsley</w:t>
      </w:r>
    </w:p>
    <w:p w14:paraId="22F662E7" w14:textId="50BC2521" w:rsidR="005B07EB" w:rsidRPr="00EF1413" w:rsidRDefault="00EF1413" w:rsidP="00990441">
      <w:pPr>
        <w:widowControl w:val="0"/>
        <w:spacing w:after="0"/>
        <w:rPr>
          <w:sz w:val="24"/>
          <w:szCs w:val="24"/>
          <w14:ligatures w14:val="none"/>
        </w:rPr>
      </w:pPr>
      <w:r w:rsidRPr="00BB355D">
        <w:rPr>
          <w:sz w:val="24"/>
          <w:szCs w:val="24"/>
          <w14:ligatures w14:val="none"/>
        </w:rPr>
        <w:t>Principal</w:t>
      </w:r>
    </w:p>
    <w:p w14:paraId="5B4BA739" w14:textId="77777777" w:rsidR="00B76D8D" w:rsidRPr="00F5670C" w:rsidRDefault="00B76D8D" w:rsidP="00990441">
      <w:pPr>
        <w:spacing w:after="0"/>
        <w:rPr>
          <w:color w:val="auto"/>
          <w:kern w:val="0"/>
          <w:sz w:val="24"/>
          <w:szCs w:val="24"/>
          <w14:ligatures w14:val="none"/>
          <w14:cntxtAlts w14:val="0"/>
        </w:rPr>
      </w:pPr>
    </w:p>
    <w:sectPr w:rsidR="00B76D8D" w:rsidRPr="00F5670C" w:rsidSect="00D853F9">
      <w:headerReference w:type="default" r:id="rId10"/>
      <w:footerReference w:type="default" r:id="rId11"/>
      <w:pgSz w:w="11907" w:h="16840" w:code="9"/>
      <w:pgMar w:top="720" w:right="720" w:bottom="720" w:left="720" w:header="11"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1D69" w14:textId="77777777" w:rsidR="00F26951" w:rsidRDefault="00F26951" w:rsidP="00F26951">
      <w:pPr>
        <w:spacing w:after="0" w:line="240" w:lineRule="auto"/>
      </w:pPr>
      <w:r>
        <w:separator/>
      </w:r>
    </w:p>
  </w:endnote>
  <w:endnote w:type="continuationSeparator" w:id="0">
    <w:p w14:paraId="3755DD4E" w14:textId="77777777" w:rsidR="00F26951" w:rsidRDefault="00F26951" w:rsidP="00F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32D" w14:textId="33BF97E8" w:rsidR="00D853F9" w:rsidRDefault="00D853F9" w:rsidP="008849DC">
    <w:pPr>
      <w:pStyle w:val="Footer"/>
      <w:ind w:left="-709"/>
    </w:pPr>
    <w:r>
      <w:rPr>
        <w:noProof/>
      </w:rPr>
      <w:drawing>
        <wp:inline distT="0" distB="0" distL="0" distR="0" wp14:anchorId="264D3DA2" wp14:editId="12375FD3">
          <wp:extent cx="7471177" cy="1059447"/>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66" cy="1080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125A" w14:textId="77777777" w:rsidR="00F26951" w:rsidRDefault="00F26951" w:rsidP="00F26951">
      <w:pPr>
        <w:spacing w:after="0" w:line="240" w:lineRule="auto"/>
      </w:pPr>
      <w:r>
        <w:separator/>
      </w:r>
    </w:p>
  </w:footnote>
  <w:footnote w:type="continuationSeparator" w:id="0">
    <w:p w14:paraId="3DF88D14" w14:textId="77777777" w:rsidR="00F26951" w:rsidRDefault="00F26951" w:rsidP="00F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05A8" w14:textId="4E6200BE" w:rsidR="00F26951" w:rsidRDefault="00D853F9" w:rsidP="008849DC">
    <w:pPr>
      <w:pStyle w:val="Header"/>
      <w:ind w:left="-709"/>
      <w:jc w:val="center"/>
    </w:pPr>
    <w:r>
      <w:rPr>
        <w:noProof/>
      </w:rPr>
      <w:drawing>
        <wp:inline distT="0" distB="0" distL="0" distR="0" wp14:anchorId="4F3ECC89" wp14:editId="5E37B0A8">
          <wp:extent cx="7523544" cy="1384796"/>
          <wp:effectExtent l="0" t="0" r="127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78" cy="13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238F"/>
    <w:multiLevelType w:val="hybridMultilevel"/>
    <w:tmpl w:val="676C1B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8D622BA"/>
    <w:multiLevelType w:val="multilevel"/>
    <w:tmpl w:val="00F629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821E14"/>
    <w:multiLevelType w:val="multilevel"/>
    <w:tmpl w:val="58FE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043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80752">
    <w:abstractNumId w:val="2"/>
  </w:num>
  <w:num w:numId="3" w16cid:durableId="6816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1"/>
    <w:rsid w:val="00042C22"/>
    <w:rsid w:val="00071479"/>
    <w:rsid w:val="0009373E"/>
    <w:rsid w:val="000B03C0"/>
    <w:rsid w:val="000B20FF"/>
    <w:rsid w:val="001134D1"/>
    <w:rsid w:val="00182E5E"/>
    <w:rsid w:val="001A678F"/>
    <w:rsid w:val="003A2ED9"/>
    <w:rsid w:val="003B02A6"/>
    <w:rsid w:val="003B4A24"/>
    <w:rsid w:val="003F70A5"/>
    <w:rsid w:val="00420080"/>
    <w:rsid w:val="00433FC1"/>
    <w:rsid w:val="004B425C"/>
    <w:rsid w:val="004F251F"/>
    <w:rsid w:val="005952CB"/>
    <w:rsid w:val="005B07EB"/>
    <w:rsid w:val="005D4DCF"/>
    <w:rsid w:val="006A1EC8"/>
    <w:rsid w:val="006A4370"/>
    <w:rsid w:val="006C3B32"/>
    <w:rsid w:val="006C6CE8"/>
    <w:rsid w:val="006D71B2"/>
    <w:rsid w:val="00724DD2"/>
    <w:rsid w:val="00843C2A"/>
    <w:rsid w:val="00860308"/>
    <w:rsid w:val="008849DC"/>
    <w:rsid w:val="0096170D"/>
    <w:rsid w:val="00983D20"/>
    <w:rsid w:val="00990441"/>
    <w:rsid w:val="009B7888"/>
    <w:rsid w:val="00AD1FC7"/>
    <w:rsid w:val="00AD2D74"/>
    <w:rsid w:val="00B12C09"/>
    <w:rsid w:val="00B76D8D"/>
    <w:rsid w:val="00BC2A0A"/>
    <w:rsid w:val="00BC4BE2"/>
    <w:rsid w:val="00BF184D"/>
    <w:rsid w:val="00C00C34"/>
    <w:rsid w:val="00C2555B"/>
    <w:rsid w:val="00C50F02"/>
    <w:rsid w:val="00C62633"/>
    <w:rsid w:val="00C73372"/>
    <w:rsid w:val="00C815E5"/>
    <w:rsid w:val="00CE4280"/>
    <w:rsid w:val="00D2203F"/>
    <w:rsid w:val="00D22787"/>
    <w:rsid w:val="00D43F2F"/>
    <w:rsid w:val="00D50B2B"/>
    <w:rsid w:val="00D81CF8"/>
    <w:rsid w:val="00D853F9"/>
    <w:rsid w:val="00E33B9A"/>
    <w:rsid w:val="00E569C7"/>
    <w:rsid w:val="00EC48E7"/>
    <w:rsid w:val="00EE1A3F"/>
    <w:rsid w:val="00EF1413"/>
    <w:rsid w:val="00EF3372"/>
    <w:rsid w:val="00F1109B"/>
    <w:rsid w:val="00F26951"/>
    <w:rsid w:val="00F5670C"/>
    <w:rsid w:val="00F71C7A"/>
    <w:rsid w:val="00F73E9B"/>
    <w:rsid w:val="00FC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FEFB81"/>
  <w15:docId w15:val="{6CD5E5C2-5055-4B59-B204-B77BE32D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9"/>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26951"/>
  </w:style>
  <w:style w:type="paragraph" w:styleId="Footer">
    <w:name w:val="footer"/>
    <w:basedOn w:val="Normal"/>
    <w:link w:val="Foot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26951"/>
  </w:style>
  <w:style w:type="character" w:styleId="Hyperlink">
    <w:name w:val="Hyperlink"/>
    <w:basedOn w:val="DefaultParagraphFont"/>
    <w:uiPriority w:val="99"/>
    <w:unhideWhenUsed/>
    <w:rsid w:val="0096170D"/>
    <w:rPr>
      <w:color w:val="0000FF"/>
      <w:u w:val="single"/>
    </w:rPr>
  </w:style>
  <w:style w:type="paragraph" w:styleId="ListParagraph">
    <w:name w:val="List Paragraph"/>
    <w:basedOn w:val="Normal"/>
    <w:uiPriority w:val="1"/>
    <w:qFormat/>
    <w:rsid w:val="00EC48E7"/>
    <w:pPr>
      <w:spacing w:after="0" w:line="240" w:lineRule="auto"/>
    </w:pPr>
    <w:rPr>
      <w:rFonts w:eastAsiaTheme="minorHAnsi"/>
      <w:color w:val="auto"/>
      <w:kern w:val="0"/>
      <w:sz w:val="22"/>
      <w:szCs w:val="22"/>
      <w:lang w:eastAsia="en-US"/>
      <w14:ligatures w14:val="none"/>
      <w14:cntxtAlts w14:val="0"/>
    </w:rPr>
  </w:style>
  <w:style w:type="paragraph" w:styleId="NormalWeb">
    <w:name w:val="Normal (Web)"/>
    <w:basedOn w:val="Normal"/>
    <w:uiPriority w:val="99"/>
    <w:semiHidden/>
    <w:unhideWhenUsed/>
    <w:rsid w:val="006A4370"/>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UnresolvedMention">
    <w:name w:val="Unresolved Mention"/>
    <w:basedOn w:val="DefaultParagraphFont"/>
    <w:uiPriority w:val="99"/>
    <w:semiHidden/>
    <w:unhideWhenUsed/>
    <w:rsid w:val="001A678F"/>
    <w:rPr>
      <w:color w:val="605E5C"/>
      <w:shd w:val="clear" w:color="auto" w:fill="E1DFDD"/>
    </w:rPr>
  </w:style>
  <w:style w:type="character" w:styleId="SmartLink">
    <w:name w:val="Smart Link"/>
    <w:basedOn w:val="DefaultParagraphFont"/>
    <w:uiPriority w:val="99"/>
    <w:semiHidden/>
    <w:unhideWhenUsed/>
    <w:rsid w:val="00433FC1"/>
    <w:rPr>
      <w:color w:val="0000FF"/>
      <w:u w:val="single"/>
      <w:shd w:val="clear" w:color="auto" w:fill="F3F2F1"/>
    </w:rPr>
  </w:style>
  <w:style w:type="paragraph" w:customStyle="1" w:styleId="has-text-align-center">
    <w:name w:val="has-text-align-center"/>
    <w:basedOn w:val="Normal"/>
    <w:uiPriority w:val="99"/>
    <w:semiHidden/>
    <w:rsid w:val="00B12C09"/>
    <w:pPr>
      <w:spacing w:before="100" w:beforeAutospacing="1" w:after="100" w:afterAutospacing="1" w:line="240" w:lineRule="auto"/>
    </w:pPr>
    <w:rPr>
      <w:rFonts w:eastAsiaTheme="minorHAnsi"/>
      <w:color w:val="auto"/>
      <w:kern w:val="0"/>
      <w:sz w:val="22"/>
      <w:szCs w:val="22"/>
    </w:rPr>
  </w:style>
  <w:style w:type="character" w:styleId="Emphasis">
    <w:name w:val="Emphasis"/>
    <w:basedOn w:val="DefaultParagraphFont"/>
    <w:uiPriority w:val="20"/>
    <w:qFormat/>
    <w:rsid w:val="00B12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042">
      <w:bodyDiv w:val="1"/>
      <w:marLeft w:val="0"/>
      <w:marRight w:val="0"/>
      <w:marTop w:val="0"/>
      <w:marBottom w:val="0"/>
      <w:divBdr>
        <w:top w:val="none" w:sz="0" w:space="0" w:color="auto"/>
        <w:left w:val="none" w:sz="0" w:space="0" w:color="auto"/>
        <w:bottom w:val="none" w:sz="0" w:space="0" w:color="auto"/>
        <w:right w:val="none" w:sz="0" w:space="0" w:color="auto"/>
      </w:divBdr>
    </w:div>
    <w:div w:id="121534295">
      <w:bodyDiv w:val="1"/>
      <w:marLeft w:val="0"/>
      <w:marRight w:val="0"/>
      <w:marTop w:val="0"/>
      <w:marBottom w:val="0"/>
      <w:divBdr>
        <w:top w:val="none" w:sz="0" w:space="0" w:color="auto"/>
        <w:left w:val="none" w:sz="0" w:space="0" w:color="auto"/>
        <w:bottom w:val="none" w:sz="0" w:space="0" w:color="auto"/>
        <w:right w:val="none" w:sz="0" w:space="0" w:color="auto"/>
      </w:divBdr>
    </w:div>
    <w:div w:id="360480159">
      <w:bodyDiv w:val="1"/>
      <w:marLeft w:val="0"/>
      <w:marRight w:val="0"/>
      <w:marTop w:val="0"/>
      <w:marBottom w:val="0"/>
      <w:divBdr>
        <w:top w:val="none" w:sz="0" w:space="0" w:color="auto"/>
        <w:left w:val="none" w:sz="0" w:space="0" w:color="auto"/>
        <w:bottom w:val="none" w:sz="0" w:space="0" w:color="auto"/>
        <w:right w:val="none" w:sz="0" w:space="0" w:color="auto"/>
      </w:divBdr>
    </w:div>
    <w:div w:id="425426861">
      <w:bodyDiv w:val="1"/>
      <w:marLeft w:val="0"/>
      <w:marRight w:val="0"/>
      <w:marTop w:val="0"/>
      <w:marBottom w:val="0"/>
      <w:divBdr>
        <w:top w:val="none" w:sz="0" w:space="0" w:color="auto"/>
        <w:left w:val="none" w:sz="0" w:space="0" w:color="auto"/>
        <w:bottom w:val="none" w:sz="0" w:space="0" w:color="auto"/>
        <w:right w:val="none" w:sz="0" w:space="0" w:color="auto"/>
      </w:divBdr>
    </w:div>
    <w:div w:id="531966135">
      <w:bodyDiv w:val="1"/>
      <w:marLeft w:val="0"/>
      <w:marRight w:val="0"/>
      <w:marTop w:val="0"/>
      <w:marBottom w:val="0"/>
      <w:divBdr>
        <w:top w:val="none" w:sz="0" w:space="0" w:color="auto"/>
        <w:left w:val="none" w:sz="0" w:space="0" w:color="auto"/>
        <w:bottom w:val="none" w:sz="0" w:space="0" w:color="auto"/>
        <w:right w:val="none" w:sz="0" w:space="0" w:color="auto"/>
      </w:divBdr>
    </w:div>
    <w:div w:id="645400119">
      <w:bodyDiv w:val="1"/>
      <w:marLeft w:val="0"/>
      <w:marRight w:val="0"/>
      <w:marTop w:val="0"/>
      <w:marBottom w:val="0"/>
      <w:divBdr>
        <w:top w:val="none" w:sz="0" w:space="0" w:color="auto"/>
        <w:left w:val="none" w:sz="0" w:space="0" w:color="auto"/>
        <w:bottom w:val="none" w:sz="0" w:space="0" w:color="auto"/>
        <w:right w:val="none" w:sz="0" w:space="0" w:color="auto"/>
      </w:divBdr>
    </w:div>
    <w:div w:id="679160736">
      <w:bodyDiv w:val="1"/>
      <w:marLeft w:val="0"/>
      <w:marRight w:val="0"/>
      <w:marTop w:val="0"/>
      <w:marBottom w:val="0"/>
      <w:divBdr>
        <w:top w:val="none" w:sz="0" w:space="0" w:color="auto"/>
        <w:left w:val="none" w:sz="0" w:space="0" w:color="auto"/>
        <w:bottom w:val="none" w:sz="0" w:space="0" w:color="auto"/>
        <w:right w:val="none" w:sz="0" w:space="0" w:color="auto"/>
      </w:divBdr>
    </w:div>
    <w:div w:id="929966913">
      <w:bodyDiv w:val="1"/>
      <w:marLeft w:val="0"/>
      <w:marRight w:val="0"/>
      <w:marTop w:val="0"/>
      <w:marBottom w:val="0"/>
      <w:divBdr>
        <w:top w:val="none" w:sz="0" w:space="0" w:color="auto"/>
        <w:left w:val="none" w:sz="0" w:space="0" w:color="auto"/>
        <w:bottom w:val="none" w:sz="0" w:space="0" w:color="auto"/>
        <w:right w:val="none" w:sz="0" w:space="0" w:color="auto"/>
      </w:divBdr>
    </w:div>
    <w:div w:id="975526723">
      <w:bodyDiv w:val="1"/>
      <w:marLeft w:val="0"/>
      <w:marRight w:val="0"/>
      <w:marTop w:val="0"/>
      <w:marBottom w:val="0"/>
      <w:divBdr>
        <w:top w:val="none" w:sz="0" w:space="0" w:color="auto"/>
        <w:left w:val="none" w:sz="0" w:space="0" w:color="auto"/>
        <w:bottom w:val="none" w:sz="0" w:space="0" w:color="auto"/>
        <w:right w:val="none" w:sz="0" w:space="0" w:color="auto"/>
      </w:divBdr>
    </w:div>
    <w:div w:id="990794994">
      <w:bodyDiv w:val="1"/>
      <w:marLeft w:val="0"/>
      <w:marRight w:val="0"/>
      <w:marTop w:val="0"/>
      <w:marBottom w:val="0"/>
      <w:divBdr>
        <w:top w:val="none" w:sz="0" w:space="0" w:color="auto"/>
        <w:left w:val="none" w:sz="0" w:space="0" w:color="auto"/>
        <w:bottom w:val="none" w:sz="0" w:space="0" w:color="auto"/>
        <w:right w:val="none" w:sz="0" w:space="0" w:color="auto"/>
      </w:divBdr>
    </w:div>
    <w:div w:id="1109079789">
      <w:bodyDiv w:val="1"/>
      <w:marLeft w:val="0"/>
      <w:marRight w:val="0"/>
      <w:marTop w:val="0"/>
      <w:marBottom w:val="0"/>
      <w:divBdr>
        <w:top w:val="none" w:sz="0" w:space="0" w:color="auto"/>
        <w:left w:val="none" w:sz="0" w:space="0" w:color="auto"/>
        <w:bottom w:val="none" w:sz="0" w:space="0" w:color="auto"/>
        <w:right w:val="none" w:sz="0" w:space="0" w:color="auto"/>
      </w:divBdr>
    </w:div>
    <w:div w:id="1212963637">
      <w:bodyDiv w:val="1"/>
      <w:marLeft w:val="0"/>
      <w:marRight w:val="0"/>
      <w:marTop w:val="0"/>
      <w:marBottom w:val="0"/>
      <w:divBdr>
        <w:top w:val="none" w:sz="0" w:space="0" w:color="auto"/>
        <w:left w:val="none" w:sz="0" w:space="0" w:color="auto"/>
        <w:bottom w:val="none" w:sz="0" w:space="0" w:color="auto"/>
        <w:right w:val="none" w:sz="0" w:space="0" w:color="auto"/>
      </w:divBdr>
    </w:div>
    <w:div w:id="1229530934">
      <w:bodyDiv w:val="1"/>
      <w:marLeft w:val="0"/>
      <w:marRight w:val="0"/>
      <w:marTop w:val="0"/>
      <w:marBottom w:val="0"/>
      <w:divBdr>
        <w:top w:val="none" w:sz="0" w:space="0" w:color="auto"/>
        <w:left w:val="none" w:sz="0" w:space="0" w:color="auto"/>
        <w:bottom w:val="none" w:sz="0" w:space="0" w:color="auto"/>
        <w:right w:val="none" w:sz="0" w:space="0" w:color="auto"/>
      </w:divBdr>
    </w:div>
    <w:div w:id="1249121144">
      <w:bodyDiv w:val="1"/>
      <w:marLeft w:val="0"/>
      <w:marRight w:val="0"/>
      <w:marTop w:val="0"/>
      <w:marBottom w:val="0"/>
      <w:divBdr>
        <w:top w:val="none" w:sz="0" w:space="0" w:color="auto"/>
        <w:left w:val="none" w:sz="0" w:space="0" w:color="auto"/>
        <w:bottom w:val="none" w:sz="0" w:space="0" w:color="auto"/>
        <w:right w:val="none" w:sz="0" w:space="0" w:color="auto"/>
      </w:divBdr>
    </w:div>
    <w:div w:id="1291397322">
      <w:bodyDiv w:val="1"/>
      <w:marLeft w:val="0"/>
      <w:marRight w:val="0"/>
      <w:marTop w:val="0"/>
      <w:marBottom w:val="0"/>
      <w:divBdr>
        <w:top w:val="none" w:sz="0" w:space="0" w:color="auto"/>
        <w:left w:val="none" w:sz="0" w:space="0" w:color="auto"/>
        <w:bottom w:val="none" w:sz="0" w:space="0" w:color="auto"/>
        <w:right w:val="none" w:sz="0" w:space="0" w:color="auto"/>
      </w:divBdr>
    </w:div>
    <w:div w:id="1402367542">
      <w:bodyDiv w:val="1"/>
      <w:marLeft w:val="0"/>
      <w:marRight w:val="0"/>
      <w:marTop w:val="0"/>
      <w:marBottom w:val="0"/>
      <w:divBdr>
        <w:top w:val="none" w:sz="0" w:space="0" w:color="auto"/>
        <w:left w:val="none" w:sz="0" w:space="0" w:color="auto"/>
        <w:bottom w:val="none" w:sz="0" w:space="0" w:color="auto"/>
        <w:right w:val="none" w:sz="0" w:space="0" w:color="auto"/>
      </w:divBdr>
    </w:div>
    <w:div w:id="154201027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602562632">
      <w:bodyDiv w:val="1"/>
      <w:marLeft w:val="0"/>
      <w:marRight w:val="0"/>
      <w:marTop w:val="0"/>
      <w:marBottom w:val="0"/>
      <w:divBdr>
        <w:top w:val="none" w:sz="0" w:space="0" w:color="auto"/>
        <w:left w:val="none" w:sz="0" w:space="0" w:color="auto"/>
        <w:bottom w:val="none" w:sz="0" w:space="0" w:color="auto"/>
        <w:right w:val="none" w:sz="0" w:space="0" w:color="auto"/>
      </w:divBdr>
    </w:div>
    <w:div w:id="1654065405">
      <w:bodyDiv w:val="1"/>
      <w:marLeft w:val="0"/>
      <w:marRight w:val="0"/>
      <w:marTop w:val="0"/>
      <w:marBottom w:val="0"/>
      <w:divBdr>
        <w:top w:val="none" w:sz="0" w:space="0" w:color="auto"/>
        <w:left w:val="none" w:sz="0" w:space="0" w:color="auto"/>
        <w:bottom w:val="none" w:sz="0" w:space="0" w:color="auto"/>
        <w:right w:val="none" w:sz="0" w:space="0" w:color="auto"/>
      </w:divBdr>
    </w:div>
    <w:div w:id="1816069684">
      <w:bodyDiv w:val="1"/>
      <w:marLeft w:val="0"/>
      <w:marRight w:val="0"/>
      <w:marTop w:val="0"/>
      <w:marBottom w:val="0"/>
      <w:divBdr>
        <w:top w:val="none" w:sz="0" w:space="0" w:color="auto"/>
        <w:left w:val="none" w:sz="0" w:space="0" w:color="auto"/>
        <w:bottom w:val="none" w:sz="0" w:space="0" w:color="auto"/>
        <w:right w:val="none" w:sz="0" w:space="0" w:color="auto"/>
      </w:divBdr>
    </w:div>
    <w:div w:id="1858344164">
      <w:bodyDiv w:val="1"/>
      <w:marLeft w:val="0"/>
      <w:marRight w:val="0"/>
      <w:marTop w:val="0"/>
      <w:marBottom w:val="0"/>
      <w:divBdr>
        <w:top w:val="none" w:sz="0" w:space="0" w:color="auto"/>
        <w:left w:val="none" w:sz="0" w:space="0" w:color="auto"/>
        <w:bottom w:val="none" w:sz="0" w:space="0" w:color="auto"/>
        <w:right w:val="none" w:sz="0" w:space="0" w:color="auto"/>
      </w:divBdr>
    </w:div>
    <w:div w:id="189727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onderps.act.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ldcare.accounts@ywca-canberra.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0E979-E658-4C21-BC68-F877C03F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Websdane, Haley</dc:creator>
  <cp:keywords/>
  <dc:description/>
  <cp:lastModifiedBy>Wood, Lauren</cp:lastModifiedBy>
  <cp:revision>2</cp:revision>
  <cp:lastPrinted>2024-02-02T03:07:00Z</cp:lastPrinted>
  <dcterms:created xsi:type="dcterms:W3CDTF">2024-02-02T03:14:00Z</dcterms:created>
  <dcterms:modified xsi:type="dcterms:W3CDTF">2024-02-02T03:14:00Z</dcterms:modified>
</cp:coreProperties>
</file>